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E93B" w14:textId="684034AB" w:rsidR="001C53BF" w:rsidRPr="00EE1CFE" w:rsidRDefault="00664662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282EB" wp14:editId="029F311A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621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45919B5A" w:rsidR="00CA1CFD" w:rsidRPr="00482A25" w:rsidRDefault="0066466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64662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664662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664662">
                              <w:rPr>
                                <w:szCs w:val="28"/>
                                <w:lang w:val="ru-RU"/>
                              </w:rPr>
                              <w:t>-193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8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8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" filled="f" stroked="f">
                <v:textbox inset="0,0,0,0">
                  <w:txbxContent>
                    <w:p w14:paraId="1B683B34" w14:textId="45919B5A" w:rsidR="00CA1CFD" w:rsidRPr="00482A25" w:rsidRDefault="0066466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64662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664662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664662">
                        <w:rPr>
                          <w:szCs w:val="28"/>
                          <w:lang w:val="ru-RU"/>
                        </w:rPr>
                        <w:t>-193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BFF9" wp14:editId="45763100">
                <wp:simplePos x="0" y="0"/>
                <wp:positionH relativeFrom="page">
                  <wp:posOffset>939800</wp:posOffset>
                </wp:positionH>
                <wp:positionV relativeFrom="page">
                  <wp:posOffset>2921000</wp:posOffset>
                </wp:positionV>
                <wp:extent cx="2560955" cy="11239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1B397BD1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3A2FEF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«Управление благоустройств</w:t>
                            </w:r>
                            <w:r w:rsidR="007635F2">
                              <w:rPr>
                                <w:bCs/>
                                <w:szCs w:val="28"/>
                              </w:rPr>
                              <w:t>а</w:t>
                            </w:r>
                            <w:r w:rsidR="00BF0A6C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D1726B">
                              <w:rPr>
                                <w:bCs/>
                                <w:szCs w:val="28"/>
                              </w:rPr>
                              <w:t>Пермского муниципального округа Пермского края</w:t>
                            </w:r>
                            <w:r w:rsidR="003A2FEF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BFF9" id="Text Box 1" o:spid="_x0000_s1027" type="#_x0000_t202" style="position:absolute;left:0;text-align:left;margin-left:74pt;margin-top:230pt;width:201.6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" filled="f" stroked="f">
                <v:textbox inset="0,0,0,0">
                  <w:txbxContent>
                    <w:p w14:paraId="088AA5CE" w14:textId="1B397BD1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3A2FEF">
                        <w:rPr>
                          <w:bCs/>
                          <w:szCs w:val="28"/>
                        </w:rPr>
                        <w:t>муниципального казенного учреждения «Управление благоустройств</w:t>
                      </w:r>
                      <w:r w:rsidR="007635F2">
                        <w:rPr>
                          <w:bCs/>
                          <w:szCs w:val="28"/>
                        </w:rPr>
                        <w:t>а</w:t>
                      </w:r>
                      <w:r w:rsidR="00BF0A6C">
                        <w:rPr>
                          <w:bCs/>
                          <w:szCs w:val="28"/>
                        </w:rPr>
                        <w:t xml:space="preserve"> </w:t>
                      </w:r>
                      <w:r w:rsidR="00D1726B">
                        <w:rPr>
                          <w:bCs/>
                          <w:szCs w:val="28"/>
                        </w:rPr>
                        <w:t>Пермского муниципального округа Пермского края</w:t>
                      </w:r>
                      <w:r w:rsidR="003A2FEF">
                        <w:rPr>
                          <w:bCs/>
                          <w:szCs w:val="28"/>
                        </w:rPr>
                        <w:t>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4210A0" w14:textId="77777777" w:rsidR="00D1726B" w:rsidRDefault="00D1726B" w:rsidP="00F801D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33A1FBA8" w:rsidR="00CA1CFD" w:rsidRPr="00147BEF" w:rsidRDefault="00853D88" w:rsidP="001E00F3">
      <w:pPr>
        <w:pStyle w:val="a5"/>
        <w:spacing w:before="360" w:after="0" w:line="360" w:lineRule="exact"/>
        <w:ind w:firstLine="720"/>
        <w:jc w:val="both"/>
        <w:rPr>
          <w:b w:val="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A4C354B" w:rsidR="00CA1CFD" w:rsidRPr="00482A25" w:rsidRDefault="0066466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F29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A4C354B" w:rsidR="00CA1CFD" w:rsidRPr="00482A25" w:rsidRDefault="0066466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47BE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DA" w:rsidRPr="00147BEF">
        <w:rPr>
          <w:b w:val="0"/>
          <w:szCs w:val="28"/>
        </w:rPr>
        <w:t xml:space="preserve">В соответствии </w:t>
      </w:r>
      <w:r w:rsidR="008A16E5" w:rsidRPr="00147BEF">
        <w:rPr>
          <w:b w:val="0"/>
          <w:szCs w:val="28"/>
        </w:rPr>
        <w:t xml:space="preserve">с </w:t>
      </w:r>
      <w:r w:rsidR="000550DA" w:rsidRPr="00147BEF">
        <w:rPr>
          <w:b w:val="0"/>
          <w:szCs w:val="28"/>
        </w:rPr>
        <w:t>Федеральным закон</w:t>
      </w:r>
      <w:r w:rsidR="008A16E5" w:rsidRPr="00147BEF">
        <w:rPr>
          <w:b w:val="0"/>
          <w:szCs w:val="28"/>
        </w:rPr>
        <w:t>о</w:t>
      </w:r>
      <w:r w:rsidR="000550DA" w:rsidRPr="00147BEF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147BEF">
        <w:rPr>
          <w:b w:val="0"/>
          <w:szCs w:val="28"/>
        </w:rPr>
        <w:t>частью 6 статьи 95 Федерального закона от</w:t>
      </w:r>
      <w:r w:rsidR="00C4153C" w:rsidRPr="00147BEF">
        <w:rPr>
          <w:b w:val="0"/>
          <w:szCs w:val="28"/>
        </w:rPr>
        <w:t xml:space="preserve"> 05 апреля 2013 г. </w:t>
      </w:r>
      <w:r w:rsidR="008A16E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>№ 44-ФЗ «О контрактной системе в сфер</w:t>
      </w:r>
      <w:r w:rsidR="00C84A6B" w:rsidRPr="00147BEF">
        <w:rPr>
          <w:b w:val="0"/>
          <w:szCs w:val="28"/>
        </w:rPr>
        <w:t>е закупок товаров, работ, услуг</w:t>
      </w:r>
      <w:r w:rsidR="001E00F3">
        <w:rPr>
          <w:b w:val="0"/>
          <w:szCs w:val="28"/>
        </w:rPr>
        <w:t xml:space="preserve"> </w:t>
      </w:r>
      <w:r w:rsidR="00C4153C" w:rsidRPr="00147BEF">
        <w:rPr>
          <w:b w:val="0"/>
          <w:szCs w:val="28"/>
        </w:rPr>
        <w:t>для</w:t>
      </w:r>
      <w:r w:rsidR="001E00F3">
        <w:rPr>
          <w:b w:val="0"/>
          <w:szCs w:val="28"/>
        </w:rPr>
        <w:t>   </w:t>
      </w:r>
      <w:r w:rsidR="00C4153C" w:rsidRPr="00147BEF">
        <w:rPr>
          <w:b w:val="0"/>
          <w:szCs w:val="28"/>
        </w:rPr>
        <w:t>обеспечения государственных и муниципальных нужд»,</w:t>
      </w:r>
      <w:r w:rsidR="003A2FEF">
        <w:rPr>
          <w:b w:val="0"/>
          <w:szCs w:val="28"/>
        </w:rPr>
        <w:t xml:space="preserve"> пунктом 6 постановления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отношений  муниципальных учреждений, предприятий и организации»</w:t>
      </w:r>
      <w:r w:rsidR="009D1062">
        <w:rPr>
          <w:b w:val="0"/>
          <w:szCs w:val="28"/>
        </w:rPr>
        <w:t>:</w:t>
      </w:r>
    </w:p>
    <w:p w14:paraId="58AB5701" w14:textId="7BC9C11B" w:rsidR="001E00F3" w:rsidRDefault="001E00F3" w:rsidP="001E00F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1E00F3">
        <w:rPr>
          <w:sz w:val="28"/>
          <w:szCs w:val="28"/>
        </w:rPr>
        <w:t>Определить администрацию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Pr="001E00F3">
        <w:rPr>
          <w:sz w:val="28"/>
          <w:szCs w:val="28"/>
        </w:rPr>
        <w:t>в лице управления по развитию инфраструктуры администрации Пермского муниципального округа Пермского края,</w:t>
      </w:r>
      <w:r>
        <w:rPr>
          <w:sz w:val="28"/>
          <w:szCs w:val="28"/>
        </w:rPr>
        <w:t xml:space="preserve"> </w:t>
      </w:r>
      <w:r w:rsidRPr="001E00F3">
        <w:rPr>
          <w:sz w:val="28"/>
          <w:szCs w:val="28"/>
        </w:rPr>
        <w:t>от имени которого выступает муниципальное казенное учреждение «Управление благоустройства Пермского муниципального округа Пермского края»</w:t>
      </w:r>
      <w:r>
        <w:rPr>
          <w:sz w:val="28"/>
          <w:szCs w:val="28"/>
        </w:rPr>
        <w:t>,</w:t>
      </w:r>
      <w:r w:rsidRPr="001E00F3">
        <w:rPr>
          <w:sz w:val="28"/>
          <w:szCs w:val="28"/>
        </w:rPr>
        <w:t xml:space="preserve"> новым заказчиком в отношении муниципального контракта от 05 ноября 2022 г</w:t>
      </w:r>
      <w:r>
        <w:rPr>
          <w:sz w:val="28"/>
          <w:szCs w:val="28"/>
        </w:rPr>
        <w:t>.</w:t>
      </w:r>
      <w:r w:rsidRPr="001E00F3">
        <w:rPr>
          <w:sz w:val="28"/>
          <w:szCs w:val="28"/>
        </w:rPr>
        <w:t xml:space="preserve"> № 51 «Разработка проекта санитарно-защитной зоны (СЗЗ) для модульной котельной в д. Песьянка»</w:t>
      </w:r>
      <w:r>
        <w:rPr>
          <w:sz w:val="28"/>
          <w:szCs w:val="28"/>
        </w:rPr>
        <w:t>.</w:t>
      </w:r>
    </w:p>
    <w:p w14:paraId="5E526277" w14:textId="14B051B2" w:rsidR="003F2DEE" w:rsidRPr="00147BEF" w:rsidRDefault="00B61746" w:rsidP="001E00F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Ликвидационной комиссии администрации Савинского сельского поселения Пермского муниципального района</w:t>
      </w:r>
      <w:r w:rsidR="001E00F3">
        <w:rPr>
          <w:sz w:val="28"/>
          <w:szCs w:val="28"/>
        </w:rPr>
        <w:t xml:space="preserve"> </w:t>
      </w:r>
      <w:r w:rsidR="00172593">
        <w:rPr>
          <w:sz w:val="28"/>
          <w:szCs w:val="28"/>
        </w:rPr>
        <w:t xml:space="preserve">и </w:t>
      </w:r>
      <w:r w:rsidR="003A2FEF">
        <w:rPr>
          <w:sz w:val="28"/>
          <w:szCs w:val="28"/>
        </w:rPr>
        <w:t>муниципальному казенному учреждению «Управление благоустройств</w:t>
      </w:r>
      <w:r w:rsidR="001E00F3">
        <w:rPr>
          <w:sz w:val="28"/>
          <w:szCs w:val="28"/>
        </w:rPr>
        <w:t>а</w:t>
      </w:r>
      <w:r w:rsidR="003A2FEF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="00D70816">
        <w:rPr>
          <w:sz w:val="28"/>
          <w:szCs w:val="28"/>
        </w:rPr>
        <w:t>»</w:t>
      </w:r>
      <w:r w:rsidR="001E00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F2DEE" w:rsidRPr="00147BEF">
        <w:rPr>
          <w:sz w:val="28"/>
          <w:szCs w:val="28"/>
        </w:rPr>
        <w:t>ровести организационные мероприятия по</w:t>
      </w:r>
      <w:r w:rsidR="00A22F8A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>перерегистрации</w:t>
      </w:r>
      <w:r w:rsidR="00243EAE">
        <w:rPr>
          <w:sz w:val="28"/>
          <w:szCs w:val="28"/>
        </w:rPr>
        <w:t xml:space="preserve"> </w:t>
      </w:r>
      <w:r w:rsidR="00637DF4" w:rsidRPr="00147BEF">
        <w:rPr>
          <w:sz w:val="28"/>
          <w:szCs w:val="28"/>
        </w:rPr>
        <w:t>муниципальн</w:t>
      </w:r>
      <w:r w:rsidR="00A22F8A">
        <w:rPr>
          <w:sz w:val="28"/>
          <w:szCs w:val="28"/>
        </w:rPr>
        <w:t>ого</w:t>
      </w:r>
      <w:r w:rsidR="00AB56B4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>контракт</w:t>
      </w:r>
      <w:r w:rsidR="00A22F8A">
        <w:rPr>
          <w:sz w:val="28"/>
          <w:szCs w:val="28"/>
        </w:rPr>
        <w:t>а</w:t>
      </w:r>
      <w:r w:rsidR="003F2DEE" w:rsidRPr="00147BEF">
        <w:rPr>
          <w:sz w:val="28"/>
          <w:szCs w:val="28"/>
        </w:rPr>
        <w:t>, указанн</w:t>
      </w:r>
      <w:r w:rsidR="00A22F8A">
        <w:rPr>
          <w:sz w:val="28"/>
          <w:szCs w:val="28"/>
        </w:rPr>
        <w:t>ого</w:t>
      </w:r>
      <w:r w:rsidR="007A53D8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 xml:space="preserve">в пункте 1 </w:t>
      </w:r>
      <w:r w:rsidR="00DA64ED" w:rsidRPr="00147BEF">
        <w:rPr>
          <w:sz w:val="28"/>
          <w:szCs w:val="28"/>
        </w:rPr>
        <w:t>настоящего распоряжения.</w:t>
      </w:r>
    </w:p>
    <w:p w14:paraId="19986432" w14:textId="77777777" w:rsidR="003F0F07" w:rsidRPr="00147BEF" w:rsidRDefault="003F0F07" w:rsidP="001E00F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47BEF">
        <w:rPr>
          <w:sz w:val="28"/>
          <w:szCs w:val="28"/>
        </w:rPr>
        <w:t xml:space="preserve">Опубликовать (обнародовать) настоящее </w:t>
      </w:r>
      <w:r w:rsidR="00D24C4A" w:rsidRPr="00147BEF">
        <w:rPr>
          <w:sz w:val="28"/>
          <w:szCs w:val="28"/>
        </w:rPr>
        <w:t>распоряжение</w:t>
      </w:r>
      <w:r w:rsidRPr="00147BEF">
        <w:rPr>
          <w:sz w:val="28"/>
          <w:szCs w:val="28"/>
        </w:rPr>
        <w:t xml:space="preserve"> в бюллетене муниципального образования </w:t>
      </w:r>
      <w:r w:rsidR="008A16E5" w:rsidRPr="00147BEF">
        <w:rPr>
          <w:sz w:val="28"/>
          <w:szCs w:val="28"/>
        </w:rPr>
        <w:t>«</w:t>
      </w:r>
      <w:r w:rsidRPr="00147BEF">
        <w:rPr>
          <w:sz w:val="28"/>
          <w:szCs w:val="28"/>
        </w:rPr>
        <w:t>Пермский муниципальный округ</w:t>
      </w:r>
      <w:r w:rsidR="008A16E5" w:rsidRPr="00147BEF">
        <w:rPr>
          <w:sz w:val="28"/>
          <w:szCs w:val="28"/>
        </w:rPr>
        <w:t>»</w:t>
      </w:r>
      <w:r w:rsidRPr="00147BEF">
        <w:rPr>
          <w:sz w:val="28"/>
          <w:szCs w:val="28"/>
        </w:rPr>
        <w:t xml:space="preserve"> и разместить </w:t>
      </w:r>
      <w:r w:rsidRPr="00147BEF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147BEF">
        <w:rPr>
          <w:color w:val="000000" w:themeColor="text1"/>
          <w:sz w:val="28"/>
          <w:szCs w:val="28"/>
        </w:rPr>
        <w:t>(</w:t>
      </w:r>
      <w:hyperlink r:id="rId9" w:history="1">
        <w:r w:rsidRPr="00147BE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47BEF">
        <w:rPr>
          <w:color w:val="000000" w:themeColor="text1"/>
          <w:sz w:val="28"/>
          <w:szCs w:val="28"/>
        </w:rPr>
        <w:t>).</w:t>
      </w:r>
    </w:p>
    <w:p w14:paraId="06489A66" w14:textId="0BB855BE" w:rsidR="004167C2" w:rsidRPr="00147BEF" w:rsidRDefault="004167C2" w:rsidP="001E00F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Настоящее распоряжение вступает в силу со дня его подписания</w:t>
      </w:r>
      <w:r w:rsidR="00A22F8A">
        <w:rPr>
          <w:sz w:val="28"/>
          <w:szCs w:val="28"/>
        </w:rPr>
        <w:t xml:space="preserve"> </w:t>
      </w:r>
      <w:r w:rsidRPr="00147BEF">
        <w:rPr>
          <w:sz w:val="28"/>
          <w:szCs w:val="28"/>
        </w:rPr>
        <w:t>и</w:t>
      </w:r>
      <w:r w:rsidR="00A22F8A">
        <w:rPr>
          <w:sz w:val="28"/>
          <w:szCs w:val="28"/>
        </w:rPr>
        <w:t> </w:t>
      </w:r>
      <w:r w:rsidRPr="00147BEF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A2558F6" w:rsidR="00832E0E" w:rsidRDefault="00832E0E" w:rsidP="001E00F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5.</w:t>
      </w:r>
      <w:r w:rsidR="00A60CFE" w:rsidRPr="00147BEF">
        <w:rPr>
          <w:sz w:val="28"/>
          <w:szCs w:val="28"/>
        </w:rPr>
        <w:t>   </w:t>
      </w:r>
      <w:r w:rsidR="003F0F07" w:rsidRPr="00147BEF">
        <w:rPr>
          <w:sz w:val="28"/>
          <w:szCs w:val="28"/>
        </w:rPr>
        <w:t xml:space="preserve">Контроль за исполнением настоящего распоряжения </w:t>
      </w:r>
      <w:r w:rsidRPr="00147BEF">
        <w:rPr>
          <w:sz w:val="28"/>
          <w:szCs w:val="28"/>
        </w:rPr>
        <w:t>возложить на</w:t>
      </w:r>
      <w:r w:rsidR="00A60CFE" w:rsidRPr="00147BEF">
        <w:rPr>
          <w:sz w:val="28"/>
          <w:szCs w:val="28"/>
        </w:rPr>
        <w:t>   </w:t>
      </w:r>
      <w:r w:rsidRPr="00147BEF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r w:rsidR="00C7223B" w:rsidRPr="00147BEF">
        <w:rPr>
          <w:sz w:val="28"/>
          <w:szCs w:val="28"/>
        </w:rPr>
        <w:t>Гладких Т.Н.</w:t>
      </w:r>
    </w:p>
    <w:p w14:paraId="0AFC225B" w14:textId="295E3571" w:rsidR="00001281" w:rsidRPr="008755EE" w:rsidRDefault="004167C2" w:rsidP="00A22F8A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AB56B4">
        <w:rPr>
          <w:sz w:val="28"/>
          <w:szCs w:val="28"/>
        </w:rPr>
        <w:t xml:space="preserve">                                                           </w:t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7635F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D632" w14:textId="77777777" w:rsidR="007D3F9D" w:rsidRDefault="007D3F9D">
      <w:r>
        <w:separator/>
      </w:r>
    </w:p>
  </w:endnote>
  <w:endnote w:type="continuationSeparator" w:id="0">
    <w:p w14:paraId="08D6F839" w14:textId="77777777" w:rsidR="007D3F9D" w:rsidRDefault="007D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5C7C" w14:textId="77777777" w:rsidR="007D3F9D" w:rsidRDefault="007D3F9D">
      <w:r>
        <w:separator/>
      </w:r>
    </w:p>
  </w:footnote>
  <w:footnote w:type="continuationSeparator" w:id="0">
    <w:p w14:paraId="46B5091D" w14:textId="77777777" w:rsidR="007D3F9D" w:rsidRDefault="007D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0A6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81EDA"/>
    <w:rsid w:val="0009222F"/>
    <w:rsid w:val="000B0700"/>
    <w:rsid w:val="000C4CD5"/>
    <w:rsid w:val="000C6479"/>
    <w:rsid w:val="000E66BC"/>
    <w:rsid w:val="000F4254"/>
    <w:rsid w:val="000F4D08"/>
    <w:rsid w:val="0012186D"/>
    <w:rsid w:val="00147BEF"/>
    <w:rsid w:val="001614A0"/>
    <w:rsid w:val="001646C0"/>
    <w:rsid w:val="00172593"/>
    <w:rsid w:val="001A30EF"/>
    <w:rsid w:val="001C53BF"/>
    <w:rsid w:val="001D02CD"/>
    <w:rsid w:val="001E00F3"/>
    <w:rsid w:val="001E268C"/>
    <w:rsid w:val="00203BDC"/>
    <w:rsid w:val="0022560C"/>
    <w:rsid w:val="002330C4"/>
    <w:rsid w:val="00242B04"/>
    <w:rsid w:val="00243EAE"/>
    <w:rsid w:val="0024511B"/>
    <w:rsid w:val="002532F7"/>
    <w:rsid w:val="0026551D"/>
    <w:rsid w:val="00275317"/>
    <w:rsid w:val="00291194"/>
    <w:rsid w:val="002972EC"/>
    <w:rsid w:val="003045B0"/>
    <w:rsid w:val="00306735"/>
    <w:rsid w:val="0032380F"/>
    <w:rsid w:val="003739D7"/>
    <w:rsid w:val="003878A8"/>
    <w:rsid w:val="00393A4B"/>
    <w:rsid w:val="00395649"/>
    <w:rsid w:val="00397AE0"/>
    <w:rsid w:val="003A2FEF"/>
    <w:rsid w:val="003A4C11"/>
    <w:rsid w:val="003F0E4D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23A"/>
    <w:rsid w:val="00546D42"/>
    <w:rsid w:val="00566AB2"/>
    <w:rsid w:val="00571308"/>
    <w:rsid w:val="00572091"/>
    <w:rsid w:val="00576A32"/>
    <w:rsid w:val="00577234"/>
    <w:rsid w:val="005A7ACA"/>
    <w:rsid w:val="005B0851"/>
    <w:rsid w:val="005B7C2C"/>
    <w:rsid w:val="005C38F6"/>
    <w:rsid w:val="006155F3"/>
    <w:rsid w:val="00621C65"/>
    <w:rsid w:val="006308A5"/>
    <w:rsid w:val="006312AA"/>
    <w:rsid w:val="00637B08"/>
    <w:rsid w:val="00637DF4"/>
    <w:rsid w:val="00643481"/>
    <w:rsid w:val="00662DD7"/>
    <w:rsid w:val="00664662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1743D"/>
    <w:rsid w:val="00724F66"/>
    <w:rsid w:val="00737EBB"/>
    <w:rsid w:val="007453E9"/>
    <w:rsid w:val="007635F2"/>
    <w:rsid w:val="00781C7F"/>
    <w:rsid w:val="007A53D8"/>
    <w:rsid w:val="007B75C5"/>
    <w:rsid w:val="007D3F9D"/>
    <w:rsid w:val="007E4893"/>
    <w:rsid w:val="007E5538"/>
    <w:rsid w:val="007E6674"/>
    <w:rsid w:val="008005A0"/>
    <w:rsid w:val="00800B54"/>
    <w:rsid w:val="00801203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E6800"/>
    <w:rsid w:val="008F5004"/>
    <w:rsid w:val="008F5973"/>
    <w:rsid w:val="00900A1B"/>
    <w:rsid w:val="00904320"/>
    <w:rsid w:val="009122B2"/>
    <w:rsid w:val="00921A5E"/>
    <w:rsid w:val="0092233D"/>
    <w:rsid w:val="00930016"/>
    <w:rsid w:val="00974C42"/>
    <w:rsid w:val="00986EA1"/>
    <w:rsid w:val="009A282D"/>
    <w:rsid w:val="009A7AEC"/>
    <w:rsid w:val="009B151F"/>
    <w:rsid w:val="009B5F4B"/>
    <w:rsid w:val="009C141F"/>
    <w:rsid w:val="009C1C11"/>
    <w:rsid w:val="009D04CB"/>
    <w:rsid w:val="009D1062"/>
    <w:rsid w:val="009E0131"/>
    <w:rsid w:val="009E53FB"/>
    <w:rsid w:val="009E5B5A"/>
    <w:rsid w:val="00A134EC"/>
    <w:rsid w:val="00A22F8A"/>
    <w:rsid w:val="00A23E31"/>
    <w:rsid w:val="00A24B5A"/>
    <w:rsid w:val="00A24E2A"/>
    <w:rsid w:val="00A30B1A"/>
    <w:rsid w:val="00A515E1"/>
    <w:rsid w:val="00A60CFE"/>
    <w:rsid w:val="00A96183"/>
    <w:rsid w:val="00AB56B4"/>
    <w:rsid w:val="00AD79F6"/>
    <w:rsid w:val="00AE14A7"/>
    <w:rsid w:val="00B61746"/>
    <w:rsid w:val="00B647BA"/>
    <w:rsid w:val="00B817AB"/>
    <w:rsid w:val="00B931FE"/>
    <w:rsid w:val="00BB6EA3"/>
    <w:rsid w:val="00BC0A61"/>
    <w:rsid w:val="00BC7DBA"/>
    <w:rsid w:val="00BD627B"/>
    <w:rsid w:val="00BF0A6C"/>
    <w:rsid w:val="00BF4376"/>
    <w:rsid w:val="00BF6DAF"/>
    <w:rsid w:val="00C06CA4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1726B"/>
    <w:rsid w:val="00D24C4A"/>
    <w:rsid w:val="00D31813"/>
    <w:rsid w:val="00D37488"/>
    <w:rsid w:val="00D649DA"/>
    <w:rsid w:val="00D70816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17F70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D5E5A"/>
    <w:rsid w:val="00EE1CFE"/>
    <w:rsid w:val="00EE4689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01DE"/>
    <w:rsid w:val="00F8210A"/>
    <w:rsid w:val="00F82DD6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FEB9F"/>
  <w15:docId w15:val="{F80FF63A-410F-4D1A-9235-F3A2542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3233-D586-44BC-9C11-EEB12E3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2023-04-18T10:12:00Z</cp:lastPrinted>
  <dcterms:created xsi:type="dcterms:W3CDTF">2023-05-26T08:12:00Z</dcterms:created>
  <dcterms:modified xsi:type="dcterms:W3CDTF">2023-05-26T08:12:00Z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